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ind w:firstLine="0"/>
        <w:jc w:val="right"/>
        <w:rPr>
          <w:rFonts w:ascii="Arial" w:hAnsi="Arial" w:eastAsia="Times New Roman" w:cs="Arial"/>
          <w:bCs/>
          <w:color w:val="auto"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Arial" w:hAnsi="Arial" w:eastAsia="Times New Roman" w:cs="Arial"/>
          <w:bCs/>
          <w:color w:val="auto"/>
        </w:rPr>
      </w:pPr>
      <w:r>
        <w:rPr>
          <w:rFonts w:ascii="Arial" w:hAnsi="Arial" w:eastAsia="Times New Roman" w:cs="Arial"/>
          <w:bCs/>
          <w:color w:val="auto"/>
        </w:rPr>
        <w:t>Нижнеабдулловский</w:t>
      </w:r>
      <w:r>
        <w:rPr>
          <w:rFonts w:ascii="Arial" w:hAnsi="Arial" w:eastAsia="Times New Roman" w:cs="Arial"/>
          <w:bCs/>
          <w:color w:val="auto"/>
        </w:rPr>
        <w:t xml:space="preserve"> сельский Совет</w:t>
      </w:r>
    </w:p>
    <w:p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Альметьевского муниципального района</w:t>
      </w:r>
    </w:p>
    <w:p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Республики Татарстан</w:t>
      </w:r>
    </w:p>
    <w:p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  <w:color w:val="auto"/>
        </w:rPr>
      </w:pPr>
    </w:p>
    <w:p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РЕШЕНИЕ</w:t>
      </w:r>
    </w:p>
    <w:p>
      <w:pPr>
        <w:widowControl/>
        <w:autoSpaceDE/>
        <w:autoSpaceDN/>
        <w:adjustRightInd/>
        <w:rPr>
          <w:rFonts w:ascii="Arial" w:hAnsi="Arial" w:cs="Arial"/>
          <w:bCs/>
          <w:color w:val="auto"/>
        </w:rPr>
      </w:pPr>
    </w:p>
    <w:p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adjustRightInd/>
        <w:rPr>
          <w:rFonts w:ascii="Arial" w:hAnsi="Arial" w:eastAsia="Calibri" w:cs="Arial"/>
          <w:color w:val="auto"/>
        </w:rPr>
      </w:pPr>
      <w:bookmarkStart w:id="1" w:name="_GoBack"/>
      <w:r>
        <w:rPr>
          <w:rFonts w:ascii="Arial" w:hAnsi="Arial" w:eastAsia="Calibri" w:cs="Arial"/>
          <w:color w:val="auto"/>
          <w:lang w:eastAsia="en-US"/>
        </w:rPr>
        <w:t xml:space="preserve">20 февраля  2023 года </w:t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 xml:space="preserve">                 №</w:t>
      </w:r>
      <w:r>
        <w:rPr>
          <w:rFonts w:ascii="Arial" w:hAnsi="Arial" w:eastAsia="Calibri" w:cs="Arial"/>
          <w:color w:val="auto"/>
          <w:lang w:val="ru-RU" w:eastAsia="en-US"/>
        </w:rPr>
        <w:t>67</w:t>
      </w:r>
    </w:p>
    <w:bookmarkEnd w:id="1"/>
    <w:p>
      <w:pPr>
        <w:pStyle w:val="8"/>
        <w:jc w:val="both"/>
        <w:rPr>
          <w:bCs/>
          <w:color w:val="auto"/>
          <w:sz w:val="24"/>
          <w:szCs w:val="24"/>
        </w:rPr>
      </w:pPr>
    </w:p>
    <w:p>
      <w:pPr>
        <w:pStyle w:val="12"/>
        <w:spacing w:before="0" w:beforeAutospacing="0" w:after="0" w:afterAutospacing="0"/>
        <w:ind w:right="3968"/>
        <w:jc w:val="both"/>
        <w:rPr>
          <w:rFonts w:ascii="Arial" w:hAnsi="Arial" w:cs="Arial"/>
          <w:color w:val="auto"/>
        </w:rPr>
      </w:pPr>
      <w:bookmarkStart w:id="0" w:name="sub_1"/>
      <w:r>
        <w:rPr>
          <w:rFonts w:ascii="Arial" w:hAnsi="Arial" w:cs="Arial"/>
          <w:color w:val="auto"/>
        </w:rPr>
        <w:t xml:space="preserve">О внесении изменения в решение </w:t>
      </w:r>
      <w:r>
        <w:rPr>
          <w:rFonts w:ascii="Arial" w:hAnsi="Arial" w:cs="Arial"/>
          <w:color w:val="auto"/>
        </w:rPr>
        <w:t>Нижнеабдулловского</w:t>
      </w:r>
      <w:r>
        <w:rPr>
          <w:rFonts w:ascii="Arial" w:hAnsi="Arial" w:cs="Arial"/>
          <w:color w:val="auto"/>
        </w:rPr>
        <w:t xml:space="preserve"> сельского Совета Альметьевского муниципального района Республики Татарстан от </w:t>
      </w:r>
      <w:r>
        <w:rPr>
          <w:rFonts w:ascii="Arial" w:hAnsi="Arial" w:cs="Arial"/>
          <w:color w:val="auto"/>
          <w:lang w:val="ru-RU"/>
        </w:rPr>
        <w:t>19</w:t>
      </w:r>
      <w:r>
        <w:rPr>
          <w:rFonts w:ascii="Arial" w:hAnsi="Arial" w:cs="Arial"/>
          <w:color w:val="auto"/>
        </w:rPr>
        <w:t xml:space="preserve"> мая</w:t>
      </w:r>
      <w:r>
        <w:rPr>
          <w:rFonts w:ascii="Arial" w:hAnsi="Arial" w:cs="Arial"/>
          <w:color w:val="auto"/>
        </w:rPr>
        <w:t xml:space="preserve"> 2022 года </w:t>
      </w:r>
      <w:r>
        <w:rPr>
          <w:rFonts w:ascii="Arial" w:hAnsi="Arial" w:cs="Arial"/>
          <w:color w:val="auto"/>
        </w:rPr>
        <w:t>№4</w:t>
      </w:r>
      <w:r>
        <w:rPr>
          <w:rFonts w:ascii="Arial" w:hAnsi="Arial" w:cs="Arial"/>
          <w:color w:val="auto"/>
          <w:lang w:val="ru-RU"/>
        </w:rPr>
        <w:t>6</w:t>
      </w:r>
      <w:r>
        <w:rPr>
          <w:rFonts w:ascii="Arial" w:hAnsi="Arial" w:cs="Arial"/>
          <w:color w:val="auto"/>
        </w:rPr>
        <w:t xml:space="preserve"> «Об организации похоронного дела на территории </w:t>
      </w:r>
      <w:r>
        <w:rPr>
          <w:rFonts w:ascii="Arial" w:hAnsi="Arial" w:cs="Arial"/>
          <w:color w:val="auto"/>
        </w:rPr>
        <w:t>Нижнеабдулловского</w:t>
      </w:r>
      <w:r>
        <w:rPr>
          <w:rFonts w:ascii="Arial" w:hAnsi="Arial" w:cs="Arial"/>
          <w:color w:val="auto"/>
        </w:rPr>
        <w:t xml:space="preserve"> сельского поселения Альметьевского муниципального района Республики Татарстан»</w:t>
      </w:r>
    </w:p>
    <w:p>
      <w:pPr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ind w:firstLine="568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eastAsia="Times New Roman" w:cs="Arial"/>
          <w:color w:val="auto"/>
        </w:rPr>
        <w:t>В соответствии с Федеральным законом от 14 июля 2022 года №236-ФЗ «О Фонде пенсионного и социального страхования Российской Федерации»,</w:t>
      </w:r>
      <w:r>
        <w:rPr>
          <w:color w:val="auto"/>
          <w:sz w:val="38"/>
          <w:szCs w:val="38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>Постановление Кабинета Министров Республики Татарстан от 18 мая 2007 г.              №196</w:t>
      </w:r>
      <w:r>
        <w:rPr>
          <w:rFonts w:ascii="Arial" w:hAnsi="Arial" w:cs="Arial"/>
          <w:color w:val="auto"/>
        </w:rPr>
        <w:t xml:space="preserve"> «</w:t>
      </w:r>
      <w:r>
        <w:rPr>
          <w:rFonts w:ascii="Arial" w:hAnsi="Arial" w:cs="Arial"/>
          <w:color w:val="auto"/>
          <w:shd w:val="clear" w:color="auto" w:fill="FFFFFF"/>
        </w:rPr>
        <w:t xml:space="preserve">О мерах по реализации Федерального закона «О погребении и похоронном деле» в Республике Татарстан», </w:t>
      </w:r>
    </w:p>
    <w:p>
      <w:pPr>
        <w:ind w:firstLine="568"/>
        <w:rPr>
          <w:rFonts w:ascii="Arial" w:hAnsi="Arial" w:cs="Arial" w:eastAsiaTheme="minorHAnsi"/>
          <w:bCs/>
          <w:color w:val="auto"/>
          <w:shd w:val="clear" w:color="auto" w:fill="FFFFFF"/>
          <w:lang w:eastAsia="en-US"/>
        </w:rPr>
      </w:pPr>
    </w:p>
    <w:p>
      <w:pPr>
        <w:pStyle w:val="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Нижнеабулловский</w:t>
      </w:r>
      <w:r>
        <w:rPr>
          <w:color w:val="auto"/>
          <w:sz w:val="24"/>
          <w:szCs w:val="24"/>
        </w:rPr>
        <w:t xml:space="preserve"> сельский Совет РЕШИЛ:</w:t>
      </w:r>
    </w:p>
    <w:p>
      <w:pPr>
        <w:ind w:firstLine="568"/>
        <w:rPr>
          <w:rFonts w:ascii="Arial" w:hAnsi="Arial" w:cs="Arial"/>
          <w:color w:val="auto"/>
        </w:rPr>
      </w:pPr>
    </w:p>
    <w:p>
      <w:pPr>
        <w:ind w:firstLine="709"/>
        <w:rPr>
          <w:rFonts w:ascii="Arial" w:hAnsi="Arial" w:eastAsia="Times New Roman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>
        <w:rPr>
          <w:rFonts w:ascii="Arial" w:hAnsi="Arial" w:eastAsia="Times New Roman" w:cs="Arial"/>
          <w:color w:val="auto"/>
        </w:rPr>
        <w:t xml:space="preserve">Внести в решение </w:t>
      </w:r>
      <w:r>
        <w:rPr>
          <w:rFonts w:ascii="Arial" w:hAnsi="Arial" w:eastAsia="Times New Roman" w:cs="Arial"/>
          <w:color w:val="auto"/>
        </w:rPr>
        <w:t>Нижнеабдулловского</w:t>
      </w:r>
      <w:r>
        <w:rPr>
          <w:rFonts w:ascii="Arial" w:hAnsi="Arial" w:eastAsia="Times New Roman" w:cs="Arial"/>
          <w:color w:val="auto"/>
        </w:rPr>
        <w:t xml:space="preserve"> сельского Совета Альметьевского муниципального района Республики Татарстан </w:t>
      </w:r>
      <w:r>
        <w:rPr>
          <w:rFonts w:ascii="Arial" w:hAnsi="Arial" w:cs="Arial"/>
          <w:color w:val="auto"/>
        </w:rPr>
        <w:t xml:space="preserve">от </w:t>
      </w:r>
      <w:r>
        <w:rPr>
          <w:rFonts w:ascii="Arial" w:hAnsi="Arial" w:cs="Arial"/>
          <w:color w:val="auto"/>
          <w:lang w:val="ru-RU"/>
        </w:rPr>
        <w:t>19</w:t>
      </w:r>
      <w:r>
        <w:rPr>
          <w:rFonts w:ascii="Arial" w:hAnsi="Arial" w:cs="Arial"/>
          <w:color w:val="auto"/>
        </w:rPr>
        <w:t xml:space="preserve"> мая</w:t>
      </w:r>
      <w:r>
        <w:rPr>
          <w:rFonts w:ascii="Arial" w:hAnsi="Arial" w:cs="Arial"/>
          <w:color w:val="auto"/>
        </w:rPr>
        <w:t xml:space="preserve"> 2022 года </w:t>
      </w:r>
      <w:r>
        <w:rPr>
          <w:rFonts w:ascii="Arial" w:hAnsi="Arial" w:cs="Arial"/>
          <w:color w:val="auto"/>
        </w:rPr>
        <w:t>№4</w:t>
      </w:r>
      <w:r>
        <w:rPr>
          <w:rFonts w:ascii="Arial" w:hAnsi="Arial" w:cs="Arial"/>
          <w:color w:val="auto"/>
          <w:lang w:val="ru-RU"/>
        </w:rPr>
        <w:t>6</w:t>
      </w:r>
      <w:r>
        <w:rPr>
          <w:rFonts w:ascii="Arial" w:hAnsi="Arial" w:cs="Arial"/>
          <w:color w:val="auto"/>
        </w:rPr>
        <w:t xml:space="preserve"> «Об организации похоронного дела на территории </w:t>
      </w:r>
      <w:r>
        <w:rPr>
          <w:rFonts w:ascii="Arial" w:hAnsi="Arial" w:cs="Arial"/>
          <w:color w:val="auto"/>
        </w:rPr>
        <w:t>Нижнеабдулловского</w:t>
      </w:r>
      <w:r>
        <w:rPr>
          <w:rFonts w:ascii="Arial" w:hAnsi="Arial" w:cs="Arial"/>
          <w:color w:val="auto"/>
        </w:rPr>
        <w:t xml:space="preserve"> сельского поселения Альметьевского муниципального района Республики Татарстан» </w:t>
      </w:r>
      <w:r>
        <w:rPr>
          <w:rFonts w:ascii="Arial" w:hAnsi="Arial" w:eastAsia="Times New Roman" w:cs="Arial"/>
          <w:color w:val="auto"/>
        </w:rPr>
        <w:t>следующее изменение:</w:t>
      </w:r>
    </w:p>
    <w:p>
      <w:pPr>
        <w:widowControl/>
        <w:autoSpaceDE/>
        <w:autoSpaceDN/>
        <w:adjustRightInd/>
        <w:ind w:firstLine="709"/>
        <w:jc w:val="left"/>
        <w:rPr>
          <w:rFonts w:ascii="Arial" w:hAnsi="Arial" w:cs="Arial" w:eastAsiaTheme="minorHAnsi"/>
          <w:color w:val="auto"/>
          <w:shd w:val="clear" w:color="auto" w:fill="FFFFFF"/>
          <w:lang w:eastAsia="en-US"/>
        </w:rPr>
      </w:pP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>в Приложении к решению:</w:t>
      </w:r>
    </w:p>
    <w:p>
      <w:pPr>
        <w:widowControl/>
        <w:ind w:firstLine="708"/>
        <w:rPr>
          <w:rFonts w:ascii="Arial" w:hAnsi="Arial" w:cs="Arial"/>
          <w:color w:val="auto"/>
        </w:rPr>
      </w:pP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 xml:space="preserve">подпункт 7 пункта 8 </w:t>
      </w:r>
      <w:r>
        <w:rPr>
          <w:rFonts w:ascii="Arial" w:hAnsi="Arial" w:cs="Arial"/>
          <w:color w:val="auto"/>
        </w:rPr>
        <w:t>изложить в следующей редакции:</w:t>
      </w:r>
    </w:p>
    <w:p>
      <w:pPr>
        <w:widowControl/>
        <w:autoSpaceDE/>
        <w:autoSpaceDN/>
        <w:adjustRightInd/>
        <w:ind w:firstLine="48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    «7) утверждает стоимость услуг, предоставляемых согласно гарантированному перечню услуг по погребению, по согласованию </w:t>
      </w:r>
      <w:r>
        <w:rPr>
          <w:rFonts w:ascii="Arial" w:hAnsi="Arial" w:cs="Arial"/>
          <w:color w:val="auto"/>
          <w:shd w:val="clear" w:color="auto" w:fill="FFFFFF"/>
        </w:rPr>
        <w:t>с Отделением Фонда пенсионного и социального страхования Российской Федерации по Республике Татарстан, Государственным комитетом Республики Татарстан по тарифам</w:t>
      </w:r>
      <w:r>
        <w:rPr>
          <w:rFonts w:ascii="Arial" w:hAnsi="Arial" w:eastAsia="Times New Roman" w:cs="Arial"/>
          <w:color w:val="auto"/>
        </w:rPr>
        <w:t>.</w:t>
      </w:r>
    </w:p>
    <w:p>
      <w:pPr>
        <w:pStyle w:val="1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Обнародовать настоящее решение на специальн</w:t>
      </w:r>
      <w:r>
        <w:rPr>
          <w:color w:val="auto"/>
          <w:sz w:val="24"/>
          <w:szCs w:val="24"/>
        </w:rPr>
        <w:t xml:space="preserve">ых </w:t>
      </w:r>
      <w:r>
        <w:rPr>
          <w:color w:val="auto"/>
          <w:sz w:val="24"/>
          <w:szCs w:val="24"/>
        </w:rPr>
        <w:t>информационн</w:t>
      </w:r>
      <w:r>
        <w:rPr>
          <w:color w:val="auto"/>
          <w:sz w:val="24"/>
          <w:szCs w:val="24"/>
        </w:rPr>
        <w:t>ых</w:t>
      </w:r>
      <w:r>
        <w:rPr>
          <w:color w:val="auto"/>
          <w:sz w:val="24"/>
          <w:szCs w:val="24"/>
        </w:rPr>
        <w:t xml:space="preserve"> стенд</w:t>
      </w:r>
      <w:r>
        <w:rPr>
          <w:color w:val="auto"/>
          <w:sz w:val="24"/>
          <w:szCs w:val="24"/>
        </w:rPr>
        <w:t>ах</w:t>
      </w:r>
      <w:r>
        <w:rPr>
          <w:color w:val="auto"/>
          <w:sz w:val="24"/>
          <w:szCs w:val="24"/>
        </w:rPr>
        <w:t>, расположенн</w:t>
      </w:r>
      <w:r>
        <w:rPr>
          <w:color w:val="auto"/>
          <w:sz w:val="24"/>
          <w:szCs w:val="24"/>
        </w:rPr>
        <w:t>ых</w:t>
      </w:r>
      <w:r>
        <w:rPr>
          <w:color w:val="auto"/>
          <w:sz w:val="24"/>
          <w:szCs w:val="24"/>
        </w:rPr>
        <w:t xml:space="preserve"> на территори</w:t>
      </w:r>
      <w:r>
        <w:rPr>
          <w:color w:val="auto"/>
          <w:sz w:val="24"/>
          <w:szCs w:val="24"/>
        </w:rPr>
        <w:t>ях</w:t>
      </w:r>
      <w:r>
        <w:rPr>
          <w:color w:val="auto"/>
          <w:sz w:val="24"/>
          <w:szCs w:val="24"/>
        </w:rPr>
        <w:t xml:space="preserve"> населенн</w:t>
      </w:r>
      <w:r>
        <w:rPr>
          <w:color w:val="auto"/>
          <w:sz w:val="24"/>
          <w:szCs w:val="24"/>
        </w:rPr>
        <w:t>ых</w:t>
      </w:r>
      <w:r>
        <w:rPr>
          <w:color w:val="auto"/>
          <w:sz w:val="24"/>
          <w:szCs w:val="24"/>
        </w:rPr>
        <w:t xml:space="preserve"> пункт</w:t>
      </w:r>
      <w:r>
        <w:rPr>
          <w:color w:val="auto"/>
          <w:sz w:val="24"/>
          <w:szCs w:val="24"/>
        </w:rPr>
        <w:t>ов</w:t>
      </w:r>
      <w:r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село Нижнее Абдулово, ул.Ленина, д.92, деревня Кзыл Кеч, ул.Кзыл Кеч, д.12, </w:t>
      </w:r>
      <w:r>
        <w:rPr>
          <w:color w:val="auto"/>
          <w:sz w:val="24"/>
          <w:szCs w:val="24"/>
        </w:rPr>
        <w:t>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>
      <w:pPr>
        <w:ind w:firstLine="709"/>
        <w:outlineLvl w:val="0"/>
        <w:rPr>
          <w:rFonts w:ascii="Arial" w:hAnsi="Arial" w:eastAsia="Calibri" w:cs="Arial"/>
          <w:color w:val="auto"/>
          <w:lang w:eastAsia="en-US"/>
        </w:rPr>
      </w:pPr>
      <w:r>
        <w:rPr>
          <w:rFonts w:ascii="Arial" w:hAnsi="Arial" w:eastAsia="Calibri" w:cs="Arial"/>
          <w:color w:val="auto"/>
          <w:lang w:eastAsia="en-US"/>
        </w:rPr>
        <w:t>3. Настоящее решение вступает в силу после его официального опубликования (обнародования).</w:t>
      </w:r>
    </w:p>
    <w:p>
      <w:pPr>
        <w:ind w:firstLine="709"/>
        <w:outlineLvl w:val="0"/>
        <w:rPr>
          <w:rFonts w:ascii="Arial" w:hAnsi="Arial" w:eastAsia="Calibri" w:cs="Arial"/>
          <w:color w:val="auto"/>
          <w:lang w:eastAsia="en-US"/>
        </w:rPr>
      </w:pPr>
      <w:r>
        <w:rPr>
          <w:rFonts w:ascii="Arial" w:hAnsi="Arial" w:eastAsia="Calibri" w:cs="Arial"/>
          <w:color w:val="auto"/>
          <w:lang w:eastAsia="en-US"/>
        </w:rPr>
        <w:t>4. Контроль за исполнением настоящего решения возложить на Главу сельского поселения.</w:t>
      </w:r>
    </w:p>
    <w:p>
      <w:pPr>
        <w:ind w:firstLine="0"/>
        <w:rPr>
          <w:rFonts w:ascii="Arial" w:hAnsi="Arial" w:cs="Arial"/>
          <w:color w:val="auto"/>
        </w:rPr>
      </w:pPr>
    </w:p>
    <w:bookmarkEnd w:id="0"/>
    <w:p>
      <w:pPr>
        <w:pStyle w:val="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Глава </w:t>
      </w:r>
      <w:r>
        <w:rPr>
          <w:color w:val="auto"/>
          <w:sz w:val="24"/>
          <w:szCs w:val="24"/>
        </w:rPr>
        <w:t>Нижнеабдулловского</w:t>
      </w:r>
    </w:p>
    <w:p>
      <w:pPr>
        <w:pStyle w:val="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сельского поселения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                 Р.Р.Юнусов</w:t>
      </w:r>
    </w:p>
    <w:sectPr>
      <w:pgSz w:w="11906" w:h="16838"/>
      <w:pgMar w:top="1134" w:right="1134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2391B"/>
    <w:rsid w:val="000178F1"/>
    <w:rsid w:val="0008137B"/>
    <w:rsid w:val="000839A1"/>
    <w:rsid w:val="000B0ABE"/>
    <w:rsid w:val="000E7152"/>
    <w:rsid w:val="001354FE"/>
    <w:rsid w:val="001A7A99"/>
    <w:rsid w:val="001F0199"/>
    <w:rsid w:val="00260F7C"/>
    <w:rsid w:val="002A73EA"/>
    <w:rsid w:val="00302090"/>
    <w:rsid w:val="003141E1"/>
    <w:rsid w:val="003377A4"/>
    <w:rsid w:val="00353FDC"/>
    <w:rsid w:val="003B54FF"/>
    <w:rsid w:val="003C46BA"/>
    <w:rsid w:val="003E4482"/>
    <w:rsid w:val="00423883"/>
    <w:rsid w:val="00450C6F"/>
    <w:rsid w:val="004561FC"/>
    <w:rsid w:val="00476FC7"/>
    <w:rsid w:val="004C3407"/>
    <w:rsid w:val="004D54D6"/>
    <w:rsid w:val="004F5BF9"/>
    <w:rsid w:val="00511DAE"/>
    <w:rsid w:val="005265FE"/>
    <w:rsid w:val="00594F41"/>
    <w:rsid w:val="005D7016"/>
    <w:rsid w:val="005E2407"/>
    <w:rsid w:val="0060365A"/>
    <w:rsid w:val="006307ED"/>
    <w:rsid w:val="006349C5"/>
    <w:rsid w:val="00651A3D"/>
    <w:rsid w:val="006A172F"/>
    <w:rsid w:val="006B125C"/>
    <w:rsid w:val="006B7972"/>
    <w:rsid w:val="006C5594"/>
    <w:rsid w:val="007075CF"/>
    <w:rsid w:val="00715B05"/>
    <w:rsid w:val="00744E50"/>
    <w:rsid w:val="00750042"/>
    <w:rsid w:val="007D0A87"/>
    <w:rsid w:val="007E629D"/>
    <w:rsid w:val="00870326"/>
    <w:rsid w:val="008A2AC2"/>
    <w:rsid w:val="009E19D8"/>
    <w:rsid w:val="009E3AE6"/>
    <w:rsid w:val="00A06E85"/>
    <w:rsid w:val="00AE0C9E"/>
    <w:rsid w:val="00AF151F"/>
    <w:rsid w:val="00B0536E"/>
    <w:rsid w:val="00B46724"/>
    <w:rsid w:val="00B82EA4"/>
    <w:rsid w:val="00C23613"/>
    <w:rsid w:val="00C31604"/>
    <w:rsid w:val="00C87542"/>
    <w:rsid w:val="00CD48A6"/>
    <w:rsid w:val="00D2391B"/>
    <w:rsid w:val="00D85726"/>
    <w:rsid w:val="00DA7FD4"/>
    <w:rsid w:val="00DB17FA"/>
    <w:rsid w:val="00E067C2"/>
    <w:rsid w:val="00E81778"/>
    <w:rsid w:val="00EE4C1D"/>
    <w:rsid w:val="00F11A4A"/>
    <w:rsid w:val="00F55974"/>
    <w:rsid w:val="00FB7611"/>
    <w:rsid w:val="00FC2860"/>
    <w:rsid w:val="00FE64FA"/>
    <w:rsid w:val="1F0E245B"/>
    <w:rsid w:val="37AE2D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Гипертекстовая ссылка"/>
    <w:basedOn w:val="4"/>
    <w:qFormat/>
    <w:uiPriority w:val="99"/>
    <w:rPr>
      <w:color w:val="106BBE"/>
    </w:rPr>
  </w:style>
  <w:style w:type="paragraph" w:customStyle="1" w:styleId="8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9">
    <w:name w:val="Заголовок 1 Знак"/>
    <w:basedOn w:val="4"/>
    <w:link w:val="2"/>
    <w:qFormat/>
    <w:uiPriority w:val="99"/>
    <w:rPr>
      <w:rFonts w:ascii="Times New Roman CYR" w:hAnsi="Times New Roman CYR" w:eastAsia="Times New Roman" w:cs="Times New Roman CYR"/>
      <w:b/>
      <w:bCs/>
      <w:color w:val="26282F"/>
      <w:sz w:val="24"/>
      <w:szCs w:val="24"/>
      <w:lang w:eastAsia="ru-RU"/>
    </w:rPr>
  </w:style>
  <w:style w:type="paragraph" w:customStyle="1" w:styleId="10">
    <w:name w:val=".FORMAT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headertext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eastAsia="Times New Roman" w:cs="Times New Roman"/>
    </w:rPr>
  </w:style>
  <w:style w:type="character" w:customStyle="1" w:styleId="13">
    <w:name w:val="Текст выноски Знак"/>
    <w:basedOn w:val="4"/>
    <w:link w:val="3"/>
    <w:semiHidden/>
    <w:qFormat/>
    <w:uiPriority w:val="99"/>
    <w:rPr>
      <w:rFonts w:ascii="Segoe UI" w:hAnsi="Segoe UI" w:cs="Segoe UI" w:eastAsiaTheme="minorEastAsia"/>
      <w:sz w:val="18"/>
      <w:szCs w:val="18"/>
      <w:lang w:eastAsia="ru-RU"/>
    </w:rPr>
  </w:style>
  <w:style w:type="character" w:customStyle="1" w:styleId="14">
    <w:name w:val="highlightsearch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1824</Characters>
  <Lines>15</Lines>
  <Paragraphs>4</Paragraphs>
  <TotalTime>236</TotalTime>
  <ScaleCrop>false</ScaleCrop>
  <LinksUpToDate>false</LinksUpToDate>
  <CharactersWithSpaces>2140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2022-06-21T13:07:00Z</dcterms:created>
  <dc:creator>KSP</dc:creator>
  <cp:lastModifiedBy>Пользователь</cp:lastModifiedBy>
  <cp:lastPrinted>2023-02-20T11:21:52Z</cp:lastPrinted>
  <dcterms:modified xsi:type="dcterms:W3CDTF">2023-02-20T11:21:57Z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